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6A" w:rsidRDefault="00380A9C">
      <w:pPr>
        <w:jc w:val="center"/>
      </w:pPr>
      <w:bookmarkStart w:id="0" w:name="_GoBack"/>
      <w:bookmarkEnd w:id="0"/>
      <w:r>
        <w:rPr>
          <w:b/>
          <w:sz w:val="30"/>
        </w:rPr>
        <w:t>ДОГОВОР ДЕНЕЖНОГО ЗАЙМА</w:t>
      </w:r>
    </w:p>
    <w:p w:rsidR="00C5456A" w:rsidRDefault="00380A9C">
      <w:pPr>
        <w:jc w:val="center"/>
      </w:pPr>
      <w:r>
        <w:rPr>
          <w:b/>
        </w:rPr>
        <w:t>Займодавец</w:t>
      </w:r>
      <w:r>
        <w:t xml:space="preserve"> — ИП; </w:t>
      </w:r>
      <w:r>
        <w:rPr>
          <w:b/>
        </w:rPr>
        <w:t>Заемщик</w:t>
      </w:r>
      <w:r>
        <w:t xml:space="preserve"> — юридическое лицо</w:t>
      </w:r>
    </w:p>
    <w:p w:rsidR="00C5456A" w:rsidRDefault="00380A9C">
      <w:r>
        <w:rPr>
          <w:b/>
        </w:rPr>
        <w:t xml:space="preserve">Как использовать: </w:t>
      </w:r>
      <w:r>
        <w:t xml:space="preserve">заполните поля [в квадратных скобках], выберите нужные варианты и удалите подсказки. Шаблон рассчитан на типовую сделку и не заменяет проверку конкретной ситуации </w:t>
      </w:r>
      <w:r>
        <w:t>юристом и бухгалтером.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г. Махачкала                                                                 [дата подписания]</w:t>
      </w:r>
    </w:p>
    <w:p w:rsidR="00C5456A" w:rsidRDefault="00380A9C">
      <w:pPr>
        <w:spacing w:after="40"/>
      </w:pPr>
      <w:r>
        <w:t>индивидуальный предприниматель [ФИО полностью], ОГРНИП [номер], ИНН [номер], адрес регистрации: [адрес], именуемый в дальнейшем «</w:t>
      </w:r>
      <w:r>
        <w:rPr>
          <w:b/>
        </w:rPr>
        <w:t>Займодаве</w:t>
      </w:r>
      <w:r>
        <w:rPr>
          <w:b/>
        </w:rPr>
        <w:t>ц</w:t>
      </w:r>
      <w:r>
        <w:t>», с одной стороны, и [полное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в дальнейшем «</w:t>
      </w:r>
      <w:r>
        <w:rPr>
          <w:b/>
        </w:rPr>
        <w:t>Заемщик</w:t>
      </w:r>
      <w:r>
        <w:t>», с другой стороны, совмес</w:t>
      </w:r>
      <w:r>
        <w:t>тно — «</w:t>
      </w:r>
      <w:r>
        <w:rPr>
          <w:b/>
        </w:rPr>
        <w:t>Стороны</w:t>
      </w:r>
      <w:r>
        <w:t>», заключили настоящий Договор.</w:t>
      </w:r>
    </w:p>
    <w:p w:rsidR="00C5456A" w:rsidRDefault="00380A9C">
      <w:pPr>
        <w:spacing w:before="120" w:after="40"/>
      </w:pPr>
      <w:r>
        <w:rPr>
          <w:rFonts w:ascii="Times New Roman" w:hAnsi="Times New Roman"/>
          <w:b/>
        </w:rPr>
        <w:t>1. СУММА И УСЛОВИЯ ЗАЙМА</w:t>
      </w:r>
    </w:p>
    <w:p w:rsidR="00C5456A" w:rsidRDefault="00380A9C">
      <w:pPr>
        <w:spacing w:after="40"/>
      </w:pPr>
      <w:r>
        <w:t xml:space="preserve">1.1. </w:t>
      </w:r>
      <w:r>
        <w:rPr>
          <w:b/>
        </w:rPr>
        <w:t>Займодавец</w:t>
      </w:r>
      <w:r>
        <w:t xml:space="preserve"> передает Заемщику денежные средства. Договор в отношении переданной суммы считается заключенным с момента фактической передачи денег.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1.2. Сумма займа: [сумма цифрами] (</w:t>
      </w:r>
      <w:r>
        <w:rPr>
          <w:rFonts w:ascii="Times New Roman" w:hAnsi="Times New Roman"/>
        </w:rPr>
        <w:t>[сумма прописью]) рублей.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1.3. Заем: беспроцентный.. Для процентного займа проценты начисляются на фактический остаток долга до дня возврата включительно и уплачиваются 2022.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1.4. Назначение займа: нецелевой. Заем предоставляется одним платежом.</w:t>
      </w:r>
    </w:p>
    <w:p w:rsidR="00C5456A" w:rsidRDefault="00380A9C">
      <w:pPr>
        <w:spacing w:before="120" w:after="40"/>
      </w:pPr>
      <w:r>
        <w:rPr>
          <w:rFonts w:ascii="Times New Roman" w:hAnsi="Times New Roman"/>
          <w:b/>
        </w:rPr>
        <w:t>2. ПЕРЕДАЧ</w:t>
      </w:r>
      <w:r>
        <w:rPr>
          <w:rFonts w:ascii="Times New Roman" w:hAnsi="Times New Roman"/>
          <w:b/>
        </w:rPr>
        <w:t>А И ВОЗВРАТ ДЕНЕГ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2.1. Займ передается не позднее [дата] путем безналичного перечисления на расчетный счет. Передача подтверждается платежным документом, распиской или иным документом.</w:t>
      </w:r>
    </w:p>
    <w:p w:rsidR="00C5456A" w:rsidRDefault="00380A9C">
      <w:pPr>
        <w:spacing w:after="40"/>
      </w:pPr>
      <w:r>
        <w:t xml:space="preserve">2.2. </w:t>
      </w:r>
      <w:r>
        <w:rPr>
          <w:b/>
        </w:rPr>
        <w:t>Заемщик</w:t>
      </w:r>
      <w:r>
        <w:t xml:space="preserve"> возвращает сумму займа не позднее [дата] одним платежом.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.3. Досрочный возврат: разрешен без дополнительного согласия дней] с учетом обязательных требований закона.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2.4. Платеж считается исполненным при поступлении денег получателю. В назначении платежа рекомендуется указать: «Предоставление/возврат займа по дог</w:t>
      </w:r>
      <w:r>
        <w:rPr>
          <w:rFonts w:ascii="Times New Roman" w:hAnsi="Times New Roman"/>
        </w:rPr>
        <w:t>овору № [номер договора] от [дата], без НДС».</w:t>
      </w:r>
    </w:p>
    <w:p w:rsidR="00C5456A" w:rsidRDefault="00380A9C">
      <w:pPr>
        <w:spacing w:before="120" w:after="40"/>
      </w:pPr>
      <w:r>
        <w:rPr>
          <w:rFonts w:ascii="Times New Roman" w:hAnsi="Times New Roman"/>
          <w:b/>
        </w:rPr>
        <w:t>3. ОБЯЗАННОСТИ И ЗАВЕРЕНИЯ СТОРОН</w:t>
      </w:r>
    </w:p>
    <w:p w:rsidR="00C5456A" w:rsidRDefault="00380A9C">
      <w:pPr>
        <w:spacing w:after="40"/>
      </w:pPr>
      <w:r>
        <w:t xml:space="preserve">3.1. </w:t>
      </w:r>
      <w:r>
        <w:rPr>
          <w:b/>
        </w:rPr>
        <w:t>Займодавец</w:t>
      </w:r>
      <w:r>
        <w:t xml:space="preserve"> передает деньги на согласованных условиях и сообщает актуальные реквизиты для платежей. </w:t>
      </w:r>
      <w:r>
        <w:rPr>
          <w:b/>
        </w:rPr>
        <w:t>Заемщик</w:t>
      </w:r>
      <w:r>
        <w:t xml:space="preserve"> своевременно возвращает долг и проценты (если предусмотрены).</w:t>
      </w:r>
    </w:p>
    <w:p w:rsidR="00C5456A" w:rsidRDefault="00380A9C">
      <w:pPr>
        <w:spacing w:after="40"/>
      </w:pPr>
      <w:r>
        <w:t>3.</w:t>
      </w:r>
      <w:r>
        <w:t xml:space="preserve">2. Каждая </w:t>
      </w:r>
      <w:r>
        <w:rPr>
          <w:b/>
        </w:rPr>
        <w:t>Сторона</w:t>
      </w:r>
      <w:r>
        <w:t xml:space="preserve"> подтверждает наличие необходимых полномочий, достоверность реквизитов и законность своих действий по Договору.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3.3. Юридическое лицо подтверждает получение необходимых корпоративных одобрений, если они требуются законом или его учредитель</w:t>
      </w:r>
      <w:r>
        <w:rPr>
          <w:rFonts w:ascii="Times New Roman" w:hAnsi="Times New Roman"/>
        </w:rPr>
        <w:t>ными документами.</w:t>
      </w:r>
    </w:p>
    <w:p w:rsidR="00C5456A" w:rsidRDefault="00380A9C">
      <w:pPr>
        <w:spacing w:before="120" w:after="40"/>
      </w:pPr>
      <w:r>
        <w:rPr>
          <w:rFonts w:ascii="Times New Roman" w:hAnsi="Times New Roman"/>
          <w:b/>
        </w:rPr>
        <w:t>4. ОБЕСПЕЧЕНИЕ И ОТВЕТСТВЕННОСТЬ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4.1. Обязательства не обеспечиваются. При необходимости обеспечение оформляется отдельным документом.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4.2. При просрочке возврата долга начисляются проценты по ст. 395 ГК РФ [дата/срок]]. Уплата санкций не</w:t>
      </w:r>
      <w:r>
        <w:rPr>
          <w:rFonts w:ascii="Times New Roman" w:hAnsi="Times New Roman"/>
        </w:rPr>
        <w:t xml:space="preserve"> прекращает обязанность вернуть долг и причитающиеся проценты.</w:t>
      </w:r>
    </w:p>
    <w:p w:rsidR="00C5456A" w:rsidRDefault="00380A9C">
      <w:pPr>
        <w:spacing w:after="40"/>
      </w:pPr>
      <w:r>
        <w:t xml:space="preserve">4.3. При просрочке очередной части займа </w:t>
      </w:r>
      <w:r>
        <w:rPr>
          <w:b/>
        </w:rPr>
        <w:t>Займодавец</w:t>
      </w:r>
      <w:r>
        <w:t xml:space="preserve"> вправе требовать досрочного возврата оставшейся суммы и процентов в случаях, предусмотренных законом.</w:t>
      </w:r>
    </w:p>
    <w:p w:rsidR="00C5456A" w:rsidRDefault="00380A9C">
      <w:pPr>
        <w:spacing w:before="120" w:after="40"/>
      </w:pPr>
      <w:r>
        <w:rPr>
          <w:rFonts w:ascii="Times New Roman" w:hAnsi="Times New Roman"/>
          <w:b/>
        </w:rPr>
        <w:t>5. УВЕДОМЛЕНИЯ И ДОКУМЕНТЫ</w:t>
      </w:r>
    </w:p>
    <w:p w:rsidR="00C5456A" w:rsidRDefault="00380A9C">
      <w:pPr>
        <w:spacing w:after="40"/>
      </w:pPr>
      <w:r>
        <w:rPr>
          <w:rFonts w:ascii="Times New Roman" w:hAnsi="Times New Roman"/>
        </w:rPr>
        <w:lastRenderedPageBreak/>
        <w:t>5.1. Юридиче</w:t>
      </w:r>
      <w:r>
        <w:rPr>
          <w:rFonts w:ascii="Times New Roman" w:hAnsi="Times New Roman"/>
        </w:rPr>
        <w:t>ски значимые сообщения направляются по указанным в Договоре адресам, через ЭДО или по согласованной электронной почте: [e-mail], [e-mail].</w:t>
      </w:r>
    </w:p>
    <w:p w:rsidR="00C5456A" w:rsidRDefault="00380A9C">
      <w:pPr>
        <w:spacing w:after="40"/>
      </w:pPr>
      <w:r>
        <w:t xml:space="preserve">5.2. Об изменении адреса, реквизитов, e-mail или полномочий подписанта </w:t>
      </w:r>
      <w:r>
        <w:rPr>
          <w:b/>
        </w:rPr>
        <w:t>Сторона</w:t>
      </w:r>
      <w:r>
        <w:t xml:space="preserve"> сообщает другой Стороне в течение 3 ра</w:t>
      </w:r>
      <w:r>
        <w:t>бочих дней.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5.3. Скан-копии могут использоваться для оперативной работы. Документы, подписанные квалифицированной электронной подписью, имеют силу в случаях, предусмотренных законом.</w:t>
      </w:r>
    </w:p>
    <w:p w:rsidR="00C5456A" w:rsidRDefault="00380A9C">
      <w:pPr>
        <w:spacing w:before="120" w:after="40"/>
      </w:pPr>
      <w:r>
        <w:rPr>
          <w:rFonts w:ascii="Times New Roman" w:hAnsi="Times New Roman"/>
          <w:b/>
        </w:rPr>
        <w:t>6. ФОРС-МАЖОР</w:t>
      </w:r>
    </w:p>
    <w:p w:rsidR="00C5456A" w:rsidRDefault="00380A9C">
      <w:pPr>
        <w:spacing w:after="40"/>
      </w:pPr>
      <w:r>
        <w:t xml:space="preserve">6.1. </w:t>
      </w:r>
      <w:r>
        <w:rPr>
          <w:b/>
        </w:rPr>
        <w:t>Сторона</w:t>
      </w:r>
      <w:r>
        <w:t xml:space="preserve"> не отвечает за нарушение обязательства из-за чрезвычайных и непредотвратимых обстоятельств, если докажет их влияние на исполнение и уведомит другую Сторону в течение 5 рабочих дней.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6.2. Отсутствие денег, нарушение со стороны контрагентов и обычные предпр</w:t>
      </w:r>
      <w:r>
        <w:rPr>
          <w:rFonts w:ascii="Times New Roman" w:hAnsi="Times New Roman"/>
        </w:rPr>
        <w:t>инимательские риски сами по себе форс-мажором не являются.</w:t>
      </w:r>
    </w:p>
    <w:p w:rsidR="00C5456A" w:rsidRDefault="00380A9C">
      <w:pPr>
        <w:spacing w:before="120" w:after="40"/>
      </w:pPr>
      <w:r>
        <w:rPr>
          <w:rFonts w:ascii="Times New Roman" w:hAnsi="Times New Roman"/>
          <w:b/>
        </w:rPr>
        <w:t>7. СПОРЫ И СРОК ДЕЙСТВИЯ</w:t>
      </w:r>
    </w:p>
    <w:p w:rsidR="00C5456A" w:rsidRDefault="00380A9C">
      <w:pPr>
        <w:spacing w:after="40"/>
      </w:pPr>
      <w:r>
        <w:t xml:space="preserve">7.1. До обращения в суд </w:t>
      </w:r>
      <w:r>
        <w:rPr>
          <w:b/>
        </w:rPr>
        <w:t>Стороны</w:t>
      </w:r>
      <w:r>
        <w:t xml:space="preserve"> направляют письменную претензию. Срок ответа — 10 рабочих дней, если закон не устанавливает иной срок.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 xml:space="preserve">7.2. Неурегулированный спор </w:t>
      </w:r>
      <w:r>
        <w:rPr>
          <w:rFonts w:ascii="Times New Roman" w:hAnsi="Times New Roman"/>
        </w:rPr>
        <w:t>рассматривается судом по правилам законодательства Российской Федерации.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7.3. Договор действует до полного исполнения обязательств. Изменения оформляются в той же форме, что и Договор, если закон не требует иной формы.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7.4. Договор составлен в 2 экземпляра</w:t>
      </w:r>
      <w:r>
        <w:rPr>
          <w:rFonts w:ascii="Times New Roman" w:hAnsi="Times New Roman"/>
        </w:rPr>
        <w:t>х либо подписан в электронной форме. Приложения: отсутствуют.</w:t>
      </w:r>
    </w:p>
    <w:p w:rsidR="00C5456A" w:rsidRDefault="00380A9C">
      <w:pPr>
        <w:spacing w:before="120" w:after="40"/>
      </w:pPr>
      <w:r>
        <w:rPr>
          <w:rFonts w:ascii="Times New Roman" w:hAnsi="Times New Roman"/>
          <w:b/>
        </w:rPr>
        <w:t>8. РЕКВИЗИТЫ И ПОДПИСИ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>Перед подписанием проверьте: выбран процентный/беспроцентный вариант; заполнены сумма, дата передачи и возврата; при рассрочке приложен график; при необходимости проверены</w:t>
      </w:r>
      <w:r>
        <w:rPr>
          <w:rFonts w:ascii="Times New Roman" w:hAnsi="Times New Roman"/>
        </w:rPr>
        <w:t xml:space="preserve"> налоги, кассовые ограничения, взаимозависимость и корпоративные одобрения. | Перед подписанием проверьте: выбран процентный/беспроцентный вариант; заполнены сумма, дата передачи и возврата; при рассрочке приложен график; при необходимости проверены налоги</w:t>
      </w:r>
      <w:r>
        <w:rPr>
          <w:rFonts w:ascii="Times New Roman" w:hAnsi="Times New Roman"/>
        </w:rPr>
        <w:t>, кассовые ограничения, взаимозависимость и корпоративные одобрения.</w:t>
      </w:r>
    </w:p>
    <w:p w:rsidR="00C5456A" w:rsidRDefault="00380A9C">
      <w:pPr>
        <w:spacing w:after="40"/>
      </w:pPr>
      <w:r>
        <w:rPr>
          <w:rFonts w:ascii="Times New Roman" w:hAnsi="Times New Roman"/>
        </w:rPr>
        <w:t xml:space="preserve">ЗАЙМОДАВЕЦ; ИП [ФИО полностью]; ОГРНИП [номер], ИНН [номер]; Адрес: по соглашению Сторон; Банк по соглашению Сторон, БИК по соглашению Сторон; р/с по соглашению Сторон, к/с по соглашению </w:t>
      </w:r>
      <w:r>
        <w:rPr>
          <w:rFonts w:ascii="Times New Roman" w:hAnsi="Times New Roman"/>
        </w:rPr>
        <w:t>Сторон; Телефон/e-mail: по соглашению Сторон; ____________ / по соглашению Сторон /; М.П. по соглашению Сторон | ЗАЕМЩИК; по соглашению Сторон; ОГРН [номер], ИНН/КПП [номер]; Адрес: по соглашению Сторон; Представитель/должность: по соглашению Сторон; Основ</w:t>
      </w:r>
      <w:r>
        <w:rPr>
          <w:rFonts w:ascii="Times New Roman" w:hAnsi="Times New Roman"/>
        </w:rPr>
        <w:t>ание полномочий: по соглашению Сторон; Банк по соглашению Сторон, БИК по соглашению Сторон; р/с по соглашению Сторон, к/с по соглашению Сторон; Телефон/e-mail: по соглашению Сторон; ____________ / по соглашению Сторон /; М.П. по соглашению Сторон</w:t>
      </w:r>
    </w:p>
    <w:sectPr w:rsidR="00C5456A" w:rsidSect="00034616">
      <w:headerReference w:type="default" r:id="rId8"/>
      <w:footerReference w:type="default" r:id="rId9"/>
      <w:pgSz w:w="12240" w:h="15840"/>
      <w:pgMar w:top="822" w:right="850" w:bottom="1332" w:left="85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A9C" w:rsidRDefault="00380A9C">
      <w:pPr>
        <w:spacing w:after="0" w:line="240" w:lineRule="auto"/>
      </w:pPr>
      <w:r>
        <w:separator/>
      </w:r>
    </w:p>
  </w:endnote>
  <w:endnote w:type="continuationSeparator" w:id="0">
    <w:p w:rsidR="00380A9C" w:rsidRDefault="00380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Pr="009841ED" w:rsidRDefault="00A13781">
    <w:pPr>
      <w:spacing w:after="0"/>
    </w:pPr>
    <w:r>
      <w:rPr>
        <w:noProof/>
        <w:lang w:val="ru-RU" w:eastAsia="ru-RU"/>
      </w:rPr>
      <w:drawing>
        <wp:inline distT="0" distB="0" distL="0" distR="0">
          <wp:extent cx="1692000" cy="4546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454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A9C" w:rsidRDefault="00380A9C">
      <w:pPr>
        <w:spacing w:after="0" w:line="240" w:lineRule="auto"/>
      </w:pPr>
      <w:r>
        <w:separator/>
      </w:r>
    </w:p>
  </w:footnote>
  <w:footnote w:type="continuationSeparator" w:id="0">
    <w:p w:rsidR="00380A9C" w:rsidRDefault="00380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Default="00A13781">
    <w:pPr>
      <w:pStyle w:val="a5"/>
      <w:jc w:val="center"/>
    </w:pPr>
  </w:p>
  <w:p w:rsidR="00825AC7" w:rsidRDefault="00825AC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11BA0"/>
    <w:rsid w:val="0015074B"/>
    <w:rsid w:val="001F6969"/>
    <w:rsid w:val="002448D8"/>
    <w:rsid w:val="0029639D"/>
    <w:rsid w:val="00326F90"/>
    <w:rsid w:val="00380A9C"/>
    <w:rsid w:val="00482C48"/>
    <w:rsid w:val="004A7BD3"/>
    <w:rsid w:val="00515E07"/>
    <w:rsid w:val="00825AC7"/>
    <w:rsid w:val="008A09D7"/>
    <w:rsid w:val="009841ED"/>
    <w:rsid w:val="00996D9E"/>
    <w:rsid w:val="00A13781"/>
    <w:rsid w:val="00A17E96"/>
    <w:rsid w:val="00AA1D8D"/>
    <w:rsid w:val="00B47730"/>
    <w:rsid w:val="00BB4E1D"/>
    <w:rsid w:val="00C5456A"/>
    <w:rsid w:val="00CB0664"/>
    <w:rsid w:val="00FC693F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2D914-6D90-4212-84A3-D6454F55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3E75DE-CA7B-4DCA-A781-81274830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5294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ИП; Заемщик — юридическое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2026-08-18T08:07:00Z</dcterms:created>
  <dcterms:modified xsi:type="dcterms:W3CDTF">2026-08-18T08:07:00Z</dcterms:modified>
  <cp:category/>
</cp:coreProperties>
</file>