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CFB" w:rsidRDefault="00EB5EBF">
      <w:pPr>
        <w:spacing w:after="60"/>
        <w:jc w:val="center"/>
      </w:pPr>
      <w:bookmarkStart w:id="0" w:name="_GoBack"/>
      <w:bookmarkEnd w:id="0"/>
      <w:r>
        <w:rPr>
          <w:b/>
          <w:sz w:val="28"/>
        </w:rPr>
        <w:t>ДОГОВОР ОБ ОКАЗАНИИ ТРАНСПОРТНЫХ УСЛУГ</w:t>
      </w:r>
    </w:p>
    <w:p w:rsidR="00537CFB" w:rsidRDefault="00EB5EBF">
      <w:pPr>
        <w:spacing w:after="100"/>
        <w:jc w:val="center"/>
      </w:pPr>
      <w:r>
        <w:rPr>
          <w:b/>
        </w:rPr>
        <w:t>облегченная форма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537CFB">
        <w:trPr>
          <w:jc w:val="center"/>
        </w:trPr>
        <w:tc>
          <w:tcPr>
            <w:tcW w:w="10482" w:type="dxa"/>
            <w:shd w:val="clear" w:color="auto" w:fill="F2F2F2"/>
          </w:tcPr>
          <w:p w:rsidR="00537CFB" w:rsidRDefault="00EB5EBF">
            <w:pPr>
              <w:spacing w:after="0"/>
            </w:pPr>
            <w:r>
              <w:rPr>
                <w:b/>
                <w:sz w:val="17"/>
              </w:rPr>
              <w:t xml:space="preserve">Как использовать: </w:t>
            </w:r>
            <w:r>
              <w:rPr>
                <w:sz w:val="17"/>
              </w:rPr>
              <w:t>заполните поля [в квадратных скобках], удалите неприменимые варианты. Условные названия сторон выделены жирным.</w:t>
            </w:r>
          </w:p>
        </w:tc>
      </w:tr>
    </w:tbl>
    <w:p w:rsidR="00537CFB" w:rsidRDefault="00EB5EBF">
      <w:pPr>
        <w:spacing w:after="80" w:line="240" w:lineRule="auto"/>
      </w:pPr>
      <w:r>
        <w:t xml:space="preserve">г. [город]                                              [дата </w:t>
      </w:r>
      <w:r>
        <w:t>подписания]</w:t>
      </w:r>
    </w:p>
    <w:p w:rsidR="00537CFB" w:rsidRDefault="00EB5EBF">
      <w:pPr>
        <w:spacing w:after="80" w:line="240" w:lineRule="auto"/>
      </w:pPr>
      <w:r>
        <w:t>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>
        <w:rPr>
          <w:b/>
        </w:rPr>
        <w:t>Заказчик</w:t>
      </w:r>
      <w:r>
        <w:t>», с одной стороны, и [полное наименование / ФИО, статус ЮЛ/ИП/Ф</w:t>
      </w:r>
      <w:r>
        <w:t>Л, реквизиты [указать], в лице [ФИО, должность], действующего на основании [Устава/доверенности]], именуемый(ая/ое) в дальнейшем «</w:t>
      </w:r>
      <w:r>
        <w:rPr>
          <w:b/>
        </w:rPr>
        <w:t>Исполнитель</w:t>
      </w:r>
      <w:r>
        <w:t>», с другой стороны, совместно именуемые «</w:t>
      </w:r>
      <w:r>
        <w:rPr>
          <w:b/>
        </w:rPr>
        <w:t>Стороны</w:t>
      </w:r>
      <w:r>
        <w:t>», заключили настоящий договор (далее — «Договор»).</w:t>
      </w:r>
    </w:p>
    <w:p w:rsidR="00537CFB" w:rsidRDefault="00EB5EBF">
      <w:pPr>
        <w:spacing w:before="100" w:after="40"/>
      </w:pPr>
      <w:r>
        <w:rPr>
          <w:b/>
          <w:sz w:val="20"/>
        </w:rPr>
        <w:t>1. ПРЕДМЕТ ДОГ</w:t>
      </w:r>
      <w:r>
        <w:rPr>
          <w:b/>
          <w:sz w:val="20"/>
        </w:rPr>
        <w:t>ОВОРА</w:t>
      </w:r>
    </w:p>
    <w:p w:rsidR="00537CFB" w:rsidRDefault="00EB5EBF">
      <w:pPr>
        <w:spacing w:after="40" w:line="240" w:lineRule="auto"/>
      </w:pPr>
      <w:r>
        <w:t xml:space="preserve">1.1. </w:t>
      </w:r>
      <w:r>
        <w:rPr>
          <w:b/>
        </w:rPr>
        <w:t>Исполнитель</w:t>
      </w:r>
      <w:r>
        <w:t xml:space="preserve"> по заявкам </w:t>
      </w:r>
      <w:r>
        <w:rPr>
          <w:b/>
        </w:rPr>
        <w:t>Заказчик</w:t>
      </w:r>
      <w:r>
        <w:t xml:space="preserve">а оказывает транспортные услуги [перевозка грузов/пассажиров/спецтехника], а </w:t>
      </w:r>
      <w:r>
        <w:rPr>
          <w:b/>
        </w:rPr>
        <w:t>Заказчик</w:t>
      </w:r>
      <w:r>
        <w:t xml:space="preserve"> принимает и оплачивает услуги.</w:t>
      </w:r>
    </w:p>
    <w:p w:rsidR="00537CFB" w:rsidRDefault="00EB5EBF">
      <w:pPr>
        <w:spacing w:after="40" w:line="240" w:lineRule="auto"/>
      </w:pPr>
      <w:r>
        <w:t>1.2. Маршрут, вид транспорта, груз/объем, дата, время, стоимость и иные условия указываются в зая</w:t>
      </w:r>
      <w:r>
        <w:t>вке.</w:t>
      </w:r>
    </w:p>
    <w:p w:rsidR="00537CFB" w:rsidRDefault="00EB5EBF">
      <w:pPr>
        <w:spacing w:before="100" w:after="40"/>
      </w:pPr>
      <w:r>
        <w:rPr>
          <w:b/>
          <w:sz w:val="20"/>
        </w:rPr>
        <w:t>2. ЗАЯВКИ И ОКАЗАНИЕ УСЛУГ</w:t>
      </w:r>
    </w:p>
    <w:p w:rsidR="00537CFB" w:rsidRDefault="00EB5EBF">
      <w:pPr>
        <w:spacing w:after="40" w:line="240" w:lineRule="auto"/>
      </w:pPr>
      <w:r>
        <w:t>2.1. Заявка направляется по [e-mail/ЭДО/мессенджер] не позднее [срок] и считается принятой после подтверждения Исполнителя.</w:t>
      </w:r>
    </w:p>
    <w:p w:rsidR="00537CFB" w:rsidRDefault="00EB5EBF">
      <w:pPr>
        <w:spacing w:after="40" w:line="240" w:lineRule="auto"/>
      </w:pPr>
      <w:r>
        <w:t xml:space="preserve">2.2. </w:t>
      </w:r>
      <w:r>
        <w:rPr>
          <w:b/>
        </w:rPr>
        <w:t>Исполнитель</w:t>
      </w:r>
      <w:r>
        <w:t xml:space="preserve"> предоставляет технически исправный транспорт и необходимые документы; при неисправн</w:t>
      </w:r>
      <w:r>
        <w:t xml:space="preserve">ости сообщает </w:t>
      </w:r>
      <w:r>
        <w:rPr>
          <w:b/>
        </w:rPr>
        <w:t>Заказчик</w:t>
      </w:r>
      <w:r>
        <w:t>у и по возможности предоставляет замену.</w:t>
      </w:r>
    </w:p>
    <w:p w:rsidR="00537CFB" w:rsidRDefault="00EB5EBF">
      <w:pPr>
        <w:spacing w:after="40" w:line="240" w:lineRule="auto"/>
      </w:pPr>
      <w:r>
        <w:t xml:space="preserve">2.3. </w:t>
      </w:r>
      <w:r>
        <w:rPr>
          <w:b/>
        </w:rPr>
        <w:t>Заказчик</w:t>
      </w:r>
      <w:r>
        <w:t xml:space="preserve"> обеспечивает достоверные сведения о грузе/маршруте, доступ к месту погрузки и безопасные условия выполнения работ.</w:t>
      </w:r>
    </w:p>
    <w:p w:rsidR="00537CFB" w:rsidRDefault="00EB5EBF">
      <w:pPr>
        <w:spacing w:before="100" w:after="40"/>
      </w:pPr>
      <w:r>
        <w:rPr>
          <w:b/>
          <w:sz w:val="20"/>
        </w:rPr>
        <w:t>3. ПРИЕМКА И ОПЛАТА</w:t>
      </w:r>
    </w:p>
    <w:p w:rsidR="00537CFB" w:rsidRDefault="00EB5EBF">
      <w:pPr>
        <w:spacing w:after="40" w:line="240" w:lineRule="auto"/>
      </w:pPr>
      <w:r>
        <w:t>3.1. Оказание услуг подтверждается актом, УП</w:t>
      </w:r>
      <w:r>
        <w:t>Д, путевым листом или иным согласованным документом.</w:t>
      </w:r>
    </w:p>
    <w:p w:rsidR="00537CFB" w:rsidRDefault="00EB5EBF">
      <w:pPr>
        <w:spacing w:after="40" w:line="240" w:lineRule="auto"/>
      </w:pPr>
      <w:r>
        <w:t>3.2. Стоимость определяется [тарифом/заявкой/приложением]. Оплата — в течение [___] рабочих дней после [оказания услуг/получения документов].</w:t>
      </w:r>
    </w:p>
    <w:p w:rsidR="00537CFB" w:rsidRDefault="00EB5EBF">
      <w:pPr>
        <w:spacing w:after="40" w:line="240" w:lineRule="auto"/>
      </w:pPr>
      <w:r>
        <w:t xml:space="preserve">3.3. </w:t>
      </w:r>
      <w:r>
        <w:rPr>
          <w:b/>
        </w:rPr>
        <w:t>Заказчик</w:t>
      </w:r>
      <w:r>
        <w:t xml:space="preserve"> направляет мотивированные замечания к акту в те</w:t>
      </w:r>
      <w:r>
        <w:t>чение [___] рабочих дней.</w:t>
      </w:r>
    </w:p>
    <w:p w:rsidR="00537CFB" w:rsidRDefault="00EB5EBF">
      <w:pPr>
        <w:spacing w:before="100" w:after="40"/>
      </w:pPr>
      <w:r>
        <w:rPr>
          <w:b/>
          <w:sz w:val="20"/>
        </w:rPr>
        <w:t>4. ОТВЕТСТВЕННОСТЬ</w:t>
      </w:r>
    </w:p>
    <w:p w:rsidR="00537CFB" w:rsidRDefault="00EB5EBF">
      <w:pPr>
        <w:spacing w:after="40" w:line="240" w:lineRule="auto"/>
      </w:pPr>
      <w:r>
        <w:t xml:space="preserve">4.1. </w:t>
      </w:r>
      <w:r>
        <w:rPr>
          <w:b/>
        </w:rPr>
        <w:t>Стороны</w:t>
      </w:r>
      <w:r>
        <w:t xml:space="preserve"> отвечают за нарушение обязательств по законодательству РФ и условиям Договора.</w:t>
      </w:r>
    </w:p>
    <w:p w:rsidR="00537CFB" w:rsidRDefault="00EB5EBF">
      <w:pPr>
        <w:spacing w:after="40" w:line="240" w:lineRule="auto"/>
      </w:pPr>
      <w:r>
        <w:t xml:space="preserve">4.2. Документально подтвержденные дополнительные расходы возмещаются только в согласованном </w:t>
      </w:r>
      <w:r>
        <w:rPr>
          <w:b/>
        </w:rPr>
        <w:t>Сторона</w:t>
      </w:r>
      <w:r>
        <w:t>ми порядке.</w:t>
      </w:r>
    </w:p>
    <w:p w:rsidR="00537CFB" w:rsidRDefault="00EB5EBF">
      <w:pPr>
        <w:spacing w:before="100" w:after="40"/>
      </w:pPr>
      <w:r>
        <w:rPr>
          <w:b/>
          <w:sz w:val="20"/>
        </w:rPr>
        <w:t xml:space="preserve">5. СРОК </w:t>
      </w:r>
      <w:r>
        <w:rPr>
          <w:b/>
          <w:sz w:val="20"/>
        </w:rPr>
        <w:t>И СПОРЫ</w:t>
      </w:r>
    </w:p>
    <w:p w:rsidR="00537CFB" w:rsidRDefault="00EB5EBF">
      <w:pPr>
        <w:spacing w:after="40" w:line="240" w:lineRule="auto"/>
      </w:pPr>
      <w:r>
        <w:t>5.1. Договор действует с [дата] по [дата] / до расторжения.</w:t>
      </w:r>
    </w:p>
    <w:p w:rsidR="00537CFB" w:rsidRDefault="00EB5EBF">
      <w:pPr>
        <w:spacing w:after="40" w:line="240" w:lineRule="auto"/>
      </w:pPr>
      <w:r>
        <w:t>5.2. Споры решаются претензионно, срок ответа — [10] рабочих дней, затем — в суде по правилам законодательства РФ.</w:t>
      </w:r>
    </w:p>
    <w:p w:rsidR="00537CFB" w:rsidRDefault="00EB5EBF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537CFB">
        <w:trPr>
          <w:jc w:val="center"/>
        </w:trPr>
        <w:tc>
          <w:tcPr>
            <w:tcW w:w="5241" w:type="dxa"/>
          </w:tcPr>
          <w:p w:rsidR="00537CFB" w:rsidRDefault="00EB5EBF">
            <w:r>
              <w:rPr>
                <w:b/>
              </w:rPr>
              <w:t>ЗАКАЗЧИК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[полное наименование / ФИО]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[ИНН / ОГРН / ОГ</w:t>
            </w:r>
            <w:r>
              <w:rPr>
                <w:sz w:val="17"/>
              </w:rPr>
              <w:t>РНИП / паспорт]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р/с [расчетный счет], к/с [корр. счет]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537CFB" w:rsidRDefault="00537CFB">
            <w:pPr>
              <w:spacing w:after="0"/>
            </w:pPr>
          </w:p>
          <w:p w:rsidR="00537CFB" w:rsidRDefault="00EB5EBF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  <w:tc>
          <w:tcPr>
            <w:tcW w:w="5241" w:type="dxa"/>
          </w:tcPr>
          <w:p w:rsidR="00537CFB" w:rsidRDefault="00EB5EBF">
            <w:r>
              <w:rPr>
                <w:b/>
              </w:rPr>
              <w:t>ИСПОЛНИТЕЛЬ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[полное наименование / ФИО]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[ИНН / ОГРН / ОГРНИП / паспорт]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р/с</w:t>
            </w:r>
            <w:r>
              <w:rPr>
                <w:sz w:val="17"/>
              </w:rPr>
              <w:t xml:space="preserve"> [расчетный счет], к/с [корр. счет]</w:t>
            </w:r>
          </w:p>
          <w:p w:rsidR="00537CFB" w:rsidRDefault="00EB5EBF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537CFB" w:rsidRDefault="00537CFB">
            <w:pPr>
              <w:spacing w:after="0"/>
            </w:pPr>
          </w:p>
          <w:p w:rsidR="00537CFB" w:rsidRDefault="00EB5EBF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</w:tr>
    </w:tbl>
    <w:sectPr w:rsidR="00EB5EBF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BF" w:rsidRDefault="00EB5EBF">
      <w:pPr>
        <w:spacing w:after="0" w:line="240" w:lineRule="auto"/>
      </w:pPr>
      <w:r>
        <w:separator/>
      </w:r>
    </w:p>
  </w:endnote>
  <w:endnote w:type="continuationSeparator" w:id="0">
    <w:p w:rsidR="00EB5EBF" w:rsidRDefault="00EB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CFB" w:rsidRDefault="00EB5EBF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BF" w:rsidRDefault="00EB5EBF">
      <w:pPr>
        <w:spacing w:after="0" w:line="240" w:lineRule="auto"/>
      </w:pPr>
      <w:r>
        <w:separator/>
      </w:r>
    </w:p>
  </w:footnote>
  <w:footnote w:type="continuationSeparator" w:id="0">
    <w:p w:rsidR="00EB5EBF" w:rsidRDefault="00EB5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7CFB"/>
    <w:rsid w:val="00872C0B"/>
    <w:rsid w:val="00AA1D8D"/>
    <w:rsid w:val="00B47730"/>
    <w:rsid w:val="00CB0664"/>
    <w:rsid w:val="00EB5E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3ED937E-D310-40BB-933F-57B75316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3E37D1-536C-4F97-A189-731C09F9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Облегченная форма подготовлена по предоставленным пользователем образцам GT Finance.</dc:description>
  <cp:lastModifiedBy>Admin</cp:lastModifiedBy>
  <cp:revision>2</cp:revision>
  <dcterms:created xsi:type="dcterms:W3CDTF">2026-08-18T09:40:00Z</dcterms:created>
  <dcterms:modified xsi:type="dcterms:W3CDTF">2026-08-18T09:40:00Z</dcterms:modified>
  <cp:category/>
</cp:coreProperties>
</file>